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459" w14:textId="779DD515" w:rsidR="0053645C" w:rsidRPr="004C26CD" w:rsidRDefault="0053645C" w:rsidP="00116D29">
      <w:pPr>
        <w:jc w:val="center"/>
        <w:rPr>
          <w:rFonts w:cs="Dubai"/>
          <w:b/>
          <w:bCs/>
          <w:sz w:val="32"/>
          <w:szCs w:val="32"/>
        </w:rPr>
      </w:pPr>
      <w:r w:rsidRPr="004C26CD">
        <w:rPr>
          <w:rFonts w:cs="Dubai"/>
          <w:b/>
          <w:bCs/>
          <w:sz w:val="32"/>
          <w:szCs w:val="32"/>
        </w:rPr>
        <w:t>AVISO DE CONTRATAÇÃO DIRETA</w:t>
      </w:r>
    </w:p>
    <w:p w14:paraId="32E0339A" w14:textId="7B6912C7" w:rsidR="00761CA6" w:rsidRPr="004C26CD" w:rsidRDefault="00116D29" w:rsidP="00761CA6">
      <w:pPr>
        <w:jc w:val="center"/>
        <w:rPr>
          <w:rFonts w:cs="Dubai"/>
          <w:b/>
          <w:bCs/>
          <w:sz w:val="32"/>
          <w:szCs w:val="32"/>
        </w:rPr>
      </w:pPr>
      <w:r w:rsidRPr="004C26CD">
        <w:rPr>
          <w:rFonts w:cs="Dubai"/>
          <w:b/>
          <w:bCs/>
          <w:sz w:val="32"/>
          <w:szCs w:val="32"/>
        </w:rPr>
        <w:t>Dispensa de licitação em virtude do valor</w:t>
      </w:r>
    </w:p>
    <w:p w14:paraId="090264BE" w14:textId="3FA0606D" w:rsidR="00573336" w:rsidRPr="004C26CD" w:rsidRDefault="00573336" w:rsidP="00761CA6">
      <w:pPr>
        <w:jc w:val="center"/>
        <w:rPr>
          <w:rFonts w:cs="Dubai"/>
          <w:b/>
          <w:bCs/>
          <w:sz w:val="32"/>
          <w:szCs w:val="32"/>
        </w:rPr>
      </w:pPr>
      <w:r w:rsidRPr="004C26CD">
        <w:rPr>
          <w:rFonts w:cs="Dubai"/>
          <w:b/>
          <w:bCs/>
          <w:sz w:val="32"/>
          <w:szCs w:val="32"/>
        </w:rPr>
        <w:t xml:space="preserve">DISPENSA Nº </w:t>
      </w:r>
      <w:r w:rsidR="004C26CD" w:rsidRPr="004C26CD">
        <w:rPr>
          <w:rFonts w:cs="Dubai"/>
          <w:b/>
          <w:bCs/>
          <w:sz w:val="32"/>
          <w:szCs w:val="32"/>
        </w:rPr>
        <w:t>10</w:t>
      </w:r>
      <w:r w:rsidRPr="004C26CD">
        <w:rPr>
          <w:rFonts w:cs="Dubai"/>
          <w:b/>
          <w:bCs/>
          <w:sz w:val="32"/>
          <w:szCs w:val="32"/>
        </w:rPr>
        <w:t>/2026</w:t>
      </w:r>
    </w:p>
    <w:p w14:paraId="2925BB2E" w14:textId="77777777" w:rsidR="0053645C" w:rsidRPr="004C26CD" w:rsidRDefault="0053645C" w:rsidP="00116D29">
      <w:pPr>
        <w:spacing w:line="276" w:lineRule="auto"/>
        <w:jc w:val="center"/>
        <w:rPr>
          <w:rFonts w:cs="Dubai"/>
        </w:rPr>
      </w:pPr>
    </w:p>
    <w:p w14:paraId="278AA5E9" w14:textId="61553BF0" w:rsidR="0053645C" w:rsidRDefault="0053645C" w:rsidP="00116D29">
      <w:pPr>
        <w:spacing w:line="276" w:lineRule="auto"/>
        <w:jc w:val="both"/>
        <w:rPr>
          <w:rFonts w:cs="Dubai"/>
        </w:rPr>
      </w:pPr>
      <w:r w:rsidRPr="004C26CD">
        <w:rPr>
          <w:rFonts w:cs="Dubai"/>
        </w:rPr>
        <w:t>A CÂMARA MUNICIPAL DE CHAPADA GAÚCHA, em cumprimento aos preceitos legais e regimentais no que tange às contratações diretas, com fundamento no art. 75, II, da Lei Federal nº 14.133/2021 e da</w:t>
      </w:r>
      <w:r w:rsidR="007D2713" w:rsidRPr="004C26CD">
        <w:rPr>
          <w:rFonts w:cs="Dubai"/>
        </w:rPr>
        <w:t>s</w:t>
      </w:r>
      <w:r w:rsidRPr="004C26CD">
        <w:rPr>
          <w:rFonts w:cs="Dubai"/>
        </w:rPr>
        <w:t xml:space="preserve"> Portaria</w:t>
      </w:r>
      <w:r w:rsidR="007D2713" w:rsidRPr="004C26CD">
        <w:rPr>
          <w:rFonts w:cs="Dubai"/>
        </w:rPr>
        <w:t>s</w:t>
      </w:r>
      <w:r w:rsidRPr="004C26CD">
        <w:rPr>
          <w:rFonts w:cs="Dubai"/>
        </w:rPr>
        <w:t xml:space="preserve"> nº 20/2021</w:t>
      </w:r>
      <w:r w:rsidR="007D2713" w:rsidRPr="004C26CD">
        <w:rPr>
          <w:rFonts w:cs="Dubai"/>
        </w:rPr>
        <w:t xml:space="preserve"> e 22/2024</w:t>
      </w:r>
      <w:r w:rsidRPr="004C26CD">
        <w:rPr>
          <w:rFonts w:cs="Dubai"/>
        </w:rPr>
        <w:t>, torna público a abertura da fase externa do:</w:t>
      </w:r>
    </w:p>
    <w:p w14:paraId="1DE95708" w14:textId="77777777" w:rsidR="004C26CD" w:rsidRPr="004C26CD" w:rsidRDefault="004C26CD" w:rsidP="00116D29">
      <w:pPr>
        <w:spacing w:line="276" w:lineRule="auto"/>
        <w:jc w:val="both"/>
        <w:rPr>
          <w:rFonts w:cs="Dubai"/>
        </w:rPr>
      </w:pPr>
    </w:p>
    <w:p w14:paraId="10FCB8BD" w14:textId="1BBC9684" w:rsidR="0053645C" w:rsidRDefault="0053645C" w:rsidP="00116D29">
      <w:pPr>
        <w:spacing w:line="276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 xml:space="preserve">Processo de </w:t>
      </w:r>
      <w:r w:rsidR="00573336" w:rsidRPr="004C26CD">
        <w:rPr>
          <w:rFonts w:cs="Dubai"/>
        </w:rPr>
        <w:t>Contratação</w:t>
      </w:r>
      <w:r w:rsidRPr="004C26CD">
        <w:rPr>
          <w:rFonts w:cs="Dubai"/>
        </w:rPr>
        <w:t xml:space="preserve"> n.º:</w:t>
      </w:r>
      <w:r w:rsidRPr="004C26CD">
        <w:rPr>
          <w:rFonts w:cs="Dubai"/>
        </w:rPr>
        <w:tab/>
        <w:t>1</w:t>
      </w:r>
      <w:r w:rsidR="004C26CD" w:rsidRPr="004C26CD">
        <w:rPr>
          <w:rFonts w:cs="Dubai"/>
        </w:rPr>
        <w:t>9</w:t>
      </w:r>
      <w:r w:rsidRPr="004C26CD">
        <w:rPr>
          <w:rFonts w:cs="Dubai"/>
        </w:rPr>
        <w:t>.2026</w:t>
      </w:r>
      <w:r w:rsidR="00573336" w:rsidRPr="004C26CD">
        <w:rPr>
          <w:rFonts w:cs="Dubai"/>
        </w:rPr>
        <w:t xml:space="preserve"> – </w:t>
      </w:r>
      <w:r w:rsidR="004C26CD" w:rsidRPr="004C26CD">
        <w:rPr>
          <w:rFonts w:cs="Dubai"/>
        </w:rPr>
        <w:t>Contratação de empresa especializada para execução de serviços de pintura predial, compreendendo a pintura interna e externa do edifício da Câmara Municipal de Chapada Gaúcha, com área estimada de 775m². A contratação abrange o fornecimento de todos os materiais, insumos, equipamentos e mão de obra necessários. Os serviços deverão contemplar etapas de execução, inclusive preparação de superfícies, correções, aplicação de produtos e acabamento final. (</w:t>
      </w:r>
      <w:r w:rsidR="004C26CD" w:rsidRPr="004C26CD">
        <w:rPr>
          <w:rFonts w:cs="Dubai"/>
          <w:i/>
          <w:iCs/>
        </w:rPr>
        <w:t>VIDE TR e MEMORIAL DESCRITIVO</w:t>
      </w:r>
      <w:r w:rsidR="004C26CD" w:rsidRPr="004C26CD">
        <w:rPr>
          <w:rFonts w:cs="Dubai"/>
        </w:rPr>
        <w:t>)</w:t>
      </w:r>
    </w:p>
    <w:p w14:paraId="2CE6F9CE" w14:textId="77777777" w:rsidR="004C26CD" w:rsidRPr="004C26CD" w:rsidRDefault="004C26CD" w:rsidP="00116D29">
      <w:pPr>
        <w:spacing w:line="276" w:lineRule="auto"/>
        <w:ind w:left="2977" w:hanging="2977"/>
        <w:jc w:val="both"/>
        <w:rPr>
          <w:rFonts w:cs="Dubai"/>
          <w:i/>
          <w:iCs/>
        </w:rPr>
      </w:pPr>
    </w:p>
    <w:p w14:paraId="1906FC39" w14:textId="678350E7" w:rsidR="00CA0AA6" w:rsidRPr="004C26CD" w:rsidRDefault="00573336" w:rsidP="00116D29">
      <w:pPr>
        <w:spacing w:line="276" w:lineRule="auto"/>
        <w:ind w:left="2977" w:hanging="2977"/>
        <w:jc w:val="both"/>
        <w:rPr>
          <w:rFonts w:cs="Dubai"/>
          <w:smallCaps/>
        </w:rPr>
      </w:pPr>
      <w:r w:rsidRPr="004C26CD">
        <w:rPr>
          <w:rFonts w:cs="Dubai"/>
        </w:rPr>
        <w:t>Síntese do o</w:t>
      </w:r>
      <w:r w:rsidR="0053645C" w:rsidRPr="004C26CD">
        <w:rPr>
          <w:rFonts w:cs="Dubai"/>
        </w:rPr>
        <w:t xml:space="preserve">bjeto: </w:t>
      </w:r>
      <w:r w:rsidR="0053645C" w:rsidRPr="004C26CD">
        <w:rPr>
          <w:rFonts w:cs="Dubai"/>
        </w:rPr>
        <w:tab/>
      </w:r>
      <w:r w:rsidR="004C26CD" w:rsidRPr="004C26CD">
        <w:rPr>
          <w:rFonts w:cs="Dubai"/>
          <w:b/>
          <w:bCs/>
          <w:smallCaps/>
        </w:rPr>
        <w:t xml:space="preserve">serviços para pintura </w:t>
      </w:r>
      <w:r w:rsidR="004C26CD" w:rsidRPr="004C26CD">
        <w:rPr>
          <w:rFonts w:cs="Dubai"/>
          <w:b/>
          <w:bCs/>
          <w:smallCaps/>
        </w:rPr>
        <w:t>interna e externa</w:t>
      </w:r>
      <w:r w:rsidR="004C26CD" w:rsidRPr="004C26CD">
        <w:rPr>
          <w:rFonts w:cs="Dubai"/>
          <w:b/>
          <w:bCs/>
          <w:smallCaps/>
        </w:rPr>
        <w:t xml:space="preserve"> da câmara</w:t>
      </w:r>
    </w:p>
    <w:p w14:paraId="77D1FA21" w14:textId="77777777" w:rsidR="00CA0AA6" w:rsidRPr="004C26CD" w:rsidRDefault="00CA0AA6" w:rsidP="00116D29">
      <w:pPr>
        <w:spacing w:line="276" w:lineRule="auto"/>
        <w:ind w:left="2977" w:hanging="2977"/>
        <w:jc w:val="both"/>
        <w:rPr>
          <w:rFonts w:cs="Duba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634"/>
        <w:gridCol w:w="567"/>
        <w:gridCol w:w="992"/>
        <w:gridCol w:w="1134"/>
        <w:gridCol w:w="1134"/>
        <w:gridCol w:w="1276"/>
        <w:gridCol w:w="992"/>
      </w:tblGrid>
      <w:tr w:rsidR="00573336" w:rsidRPr="004C26CD" w14:paraId="5C2D1601" w14:textId="77777777" w:rsidTr="00B01C78">
        <w:trPr>
          <w:trHeight w:val="1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B43" w14:textId="77777777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Item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6D1" w14:textId="7B9F3C53" w:rsidR="00573336" w:rsidRPr="004C26CD" w:rsidRDefault="00573336" w:rsidP="00116D29">
            <w:pPr>
              <w:spacing w:before="6" w:after="4" w:line="276" w:lineRule="auto"/>
              <w:jc w:val="both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 xml:space="preserve">Especificação </w:t>
            </w:r>
          </w:p>
          <w:p w14:paraId="02B252BA" w14:textId="2A943E16" w:rsidR="00573336" w:rsidRPr="004C26CD" w:rsidRDefault="00573336" w:rsidP="00116D29">
            <w:pPr>
              <w:spacing w:before="6" w:after="4" w:line="276" w:lineRule="auto"/>
              <w:jc w:val="both"/>
              <w:rPr>
                <w:rFonts w:cs="Duba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6A1A" w14:textId="77777777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CAT</w:t>
            </w:r>
          </w:p>
          <w:p w14:paraId="0E1C5209" w14:textId="7482C682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DF2" w14:textId="6A5243C8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572" w14:textId="1BF0438D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C1C" w14:textId="3C49EE85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Regime de Execução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05F" w14:textId="53C043ED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Preço Unitário (estimado)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A8E" w14:textId="74FA009D" w:rsidR="00573336" w:rsidRPr="004C26CD" w:rsidRDefault="00573336" w:rsidP="00573336">
            <w:pPr>
              <w:spacing w:before="6" w:after="4" w:line="276" w:lineRule="auto"/>
              <w:jc w:val="center"/>
              <w:rPr>
                <w:rFonts w:cs="Dubai"/>
                <w:b/>
                <w:sz w:val="16"/>
                <w:szCs w:val="16"/>
              </w:rPr>
            </w:pPr>
            <w:r w:rsidRPr="004C26CD">
              <w:rPr>
                <w:rFonts w:cs="Dubai"/>
                <w:b/>
                <w:sz w:val="16"/>
                <w:szCs w:val="16"/>
              </w:rPr>
              <w:t>Preço total por item</w:t>
            </w:r>
          </w:p>
        </w:tc>
      </w:tr>
      <w:tr w:rsidR="00573336" w:rsidRPr="004C26CD" w14:paraId="1EA6072B" w14:textId="77777777" w:rsidTr="00B01C78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E32" w14:textId="77777777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B56" w14:textId="311E032A" w:rsidR="00573336" w:rsidRPr="004C26CD" w:rsidRDefault="004C26CD" w:rsidP="00116D29">
            <w:pPr>
              <w:spacing w:before="6" w:after="4" w:line="276" w:lineRule="auto"/>
              <w:jc w:val="both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Pintura interna e externa do edifício da Câmara Municipal de Chapada Gaúcha, abrangendo área estimada de 775m², compreendendo o fornecimento de todos os materiais, insumos e mão de obra necessários à perfeita execução dos serviços, conforme padrões técnicos de qualidade e acabamento exigidos no memorial descritivo.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703" w14:textId="6DA60C48" w:rsidR="00573336" w:rsidRPr="004C26CD" w:rsidRDefault="00573336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C23" w14:textId="465A0F8B" w:rsidR="00573336" w:rsidRPr="004C26CD" w:rsidRDefault="004C26CD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Metro quadrado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679" w14:textId="5CCDF489" w:rsidR="00573336" w:rsidRPr="004C26CD" w:rsidRDefault="004C26CD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DA1" w14:textId="250B0ECB" w:rsidR="00573336" w:rsidRPr="004C26CD" w:rsidRDefault="004C26CD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Indireto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DC9" w14:textId="63DD8AB2" w:rsidR="00573336" w:rsidRPr="004C26CD" w:rsidRDefault="004C26CD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R$ 37,33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412" w14:textId="3715FB44" w:rsidR="00573336" w:rsidRPr="004C26CD" w:rsidRDefault="004C26CD" w:rsidP="00116D29">
            <w:pPr>
              <w:spacing w:before="6" w:after="4" w:line="276" w:lineRule="auto"/>
              <w:jc w:val="center"/>
              <w:rPr>
                <w:rFonts w:cs="Dubai"/>
                <w:bCs/>
                <w:sz w:val="18"/>
                <w:szCs w:val="18"/>
              </w:rPr>
            </w:pPr>
            <w:r w:rsidRPr="004C26CD">
              <w:rPr>
                <w:rFonts w:cs="Dubai"/>
                <w:bCs/>
                <w:sz w:val="18"/>
                <w:szCs w:val="18"/>
              </w:rPr>
              <w:t>R$28.933,33</w:t>
            </w:r>
          </w:p>
        </w:tc>
      </w:tr>
    </w:tbl>
    <w:p w14:paraId="39EBBDDC" w14:textId="77777777" w:rsidR="00CA0AA6" w:rsidRPr="004C26CD" w:rsidRDefault="00CA0AA6" w:rsidP="004C26CD">
      <w:pPr>
        <w:ind w:left="2977" w:hanging="2977"/>
        <w:jc w:val="both"/>
        <w:rPr>
          <w:rFonts w:cs="Dubai"/>
        </w:rPr>
      </w:pPr>
    </w:p>
    <w:p w14:paraId="34D3F90A" w14:textId="2B2BC8CC" w:rsidR="0053645C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Regime de Execução:</w:t>
      </w:r>
      <w:r w:rsidRPr="004C26CD">
        <w:rPr>
          <w:rFonts w:cs="Dubai"/>
        </w:rPr>
        <w:tab/>
        <w:t xml:space="preserve">Indireto; </w:t>
      </w:r>
      <w:r w:rsidR="00B90E5B" w:rsidRPr="004C26CD">
        <w:rPr>
          <w:rFonts w:cs="Dubai"/>
        </w:rPr>
        <w:t>Bens comuns</w:t>
      </w:r>
      <w:r w:rsidR="00761CA6" w:rsidRPr="004C26CD">
        <w:rPr>
          <w:rFonts w:cs="Dubai"/>
        </w:rPr>
        <w:t>,</w:t>
      </w:r>
      <w:r w:rsidR="00CA0AA6" w:rsidRPr="004C26CD">
        <w:rPr>
          <w:rFonts w:cs="Dubai"/>
        </w:rPr>
        <w:t xml:space="preserve"> essenci</w:t>
      </w:r>
      <w:r w:rsidR="00B90E5B" w:rsidRPr="004C26CD">
        <w:rPr>
          <w:rFonts w:cs="Dubai"/>
        </w:rPr>
        <w:t>ais. Fornecimento</w:t>
      </w:r>
      <w:r w:rsidR="007D2713" w:rsidRPr="004C26CD">
        <w:rPr>
          <w:rFonts w:cs="Dubai"/>
        </w:rPr>
        <w:t>.</w:t>
      </w:r>
    </w:p>
    <w:p w14:paraId="4305BF7C" w14:textId="47586E45" w:rsidR="0053645C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Prazo de entrega:</w:t>
      </w:r>
      <w:r w:rsidRPr="004C26CD">
        <w:rPr>
          <w:rFonts w:cs="Dubai"/>
        </w:rPr>
        <w:tab/>
      </w:r>
      <w:r w:rsidR="00CA0AA6" w:rsidRPr="004C26CD">
        <w:rPr>
          <w:rFonts w:cs="Dubai"/>
        </w:rPr>
        <w:t>1</w:t>
      </w:r>
      <w:r w:rsidR="00B90E5B" w:rsidRPr="004C26CD">
        <w:rPr>
          <w:rFonts w:cs="Dubai"/>
        </w:rPr>
        <w:t>5</w:t>
      </w:r>
      <w:r w:rsidRPr="004C26CD">
        <w:rPr>
          <w:rFonts w:cs="Dubai"/>
        </w:rPr>
        <w:t xml:space="preserve"> dias</w:t>
      </w:r>
      <w:r w:rsidR="00761CA6" w:rsidRPr="004C26CD">
        <w:rPr>
          <w:rFonts w:cs="Dubai"/>
        </w:rPr>
        <w:t xml:space="preserve"> úteis, contados da ordem de fornecimento.</w:t>
      </w:r>
      <w:r w:rsidRPr="004C26CD">
        <w:rPr>
          <w:rFonts w:cs="Dubai"/>
        </w:rPr>
        <w:tab/>
      </w:r>
    </w:p>
    <w:p w14:paraId="4E8FE37E" w14:textId="44D1F0F5" w:rsidR="0053645C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Preço global estimado:</w:t>
      </w:r>
      <w:r w:rsidRPr="004C26CD">
        <w:rPr>
          <w:rFonts w:cs="Dubai"/>
        </w:rPr>
        <w:tab/>
      </w:r>
      <w:r w:rsidR="00B01C78">
        <w:rPr>
          <w:rFonts w:cs="Dubai"/>
        </w:rPr>
        <w:t xml:space="preserve">R$ 28.933,33 </w:t>
      </w:r>
      <w:r w:rsidR="007D2713" w:rsidRPr="004C26CD">
        <w:rPr>
          <w:rFonts w:cs="Dubai"/>
          <w:sz w:val="18"/>
          <w:szCs w:val="18"/>
        </w:rPr>
        <w:t>(</w:t>
      </w:r>
      <w:r w:rsidR="00B01C78">
        <w:rPr>
          <w:rFonts w:cs="Dubai"/>
          <w:sz w:val="18"/>
          <w:szCs w:val="18"/>
        </w:rPr>
        <w:t>vinte e oito mil novecentos e trinta e três reais e trinta e três centavos</w:t>
      </w:r>
      <w:r w:rsidR="007D2713" w:rsidRPr="004C26CD">
        <w:rPr>
          <w:rFonts w:cs="Dubai"/>
          <w:sz w:val="18"/>
          <w:szCs w:val="18"/>
        </w:rPr>
        <w:t>)</w:t>
      </w:r>
    </w:p>
    <w:p w14:paraId="1759FE87" w14:textId="4D4B62BF" w:rsidR="007D2713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Modalidade:</w:t>
      </w:r>
      <w:r w:rsidRPr="004C26CD">
        <w:rPr>
          <w:rFonts w:cs="Dubai"/>
        </w:rPr>
        <w:tab/>
      </w:r>
      <w:r w:rsidR="00116D29" w:rsidRPr="004C26CD">
        <w:rPr>
          <w:rFonts w:cs="Dubai"/>
        </w:rPr>
        <w:t>Dispensa de Licitação</w:t>
      </w:r>
      <w:r w:rsidRPr="004C26CD">
        <w:rPr>
          <w:rFonts w:cs="Dubai"/>
        </w:rPr>
        <w:t>, Art. 75, II, Lei n.º 14.133/21;</w:t>
      </w:r>
      <w:r w:rsidR="007D2713" w:rsidRPr="004C26CD">
        <w:rPr>
          <w:rFonts w:cs="Dubai"/>
        </w:rPr>
        <w:t xml:space="preserve"> </w:t>
      </w:r>
    </w:p>
    <w:p w14:paraId="74B52368" w14:textId="5E95C70A" w:rsidR="0053645C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Requisitos de habilitação:</w:t>
      </w:r>
      <w:r w:rsidRPr="004C26CD">
        <w:rPr>
          <w:rFonts w:cs="Dubai"/>
        </w:rPr>
        <w:tab/>
        <w:t>Habilitação jurídica, fiscal, social e trabalhista</w:t>
      </w:r>
      <w:r w:rsidR="00B01C78">
        <w:rPr>
          <w:rFonts w:cs="Dubai"/>
        </w:rPr>
        <w:t xml:space="preserve"> e </w:t>
      </w:r>
      <w:proofErr w:type="spellStart"/>
      <w:r w:rsidR="00B01C78">
        <w:rPr>
          <w:rFonts w:cs="Dubai"/>
        </w:rPr>
        <w:t>econômica-financeira</w:t>
      </w:r>
      <w:proofErr w:type="spellEnd"/>
      <w:r w:rsidRPr="004C26CD">
        <w:rPr>
          <w:rFonts w:cs="Dubai"/>
        </w:rPr>
        <w:t xml:space="preserve"> (Título VI, Lei 14.133/21).</w:t>
      </w:r>
    </w:p>
    <w:p w14:paraId="641C4CAF" w14:textId="0C5CE572" w:rsidR="0053645C" w:rsidRPr="00B01C78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 xml:space="preserve">Participação: </w:t>
      </w:r>
      <w:r w:rsidRPr="004C26CD">
        <w:rPr>
          <w:rFonts w:cs="Dubai"/>
        </w:rPr>
        <w:tab/>
      </w:r>
      <w:r w:rsidR="007D2713" w:rsidRPr="004C26CD">
        <w:rPr>
          <w:rFonts w:cs="Dubai"/>
          <w:b/>
          <w:bCs/>
        </w:rPr>
        <w:t>EXCLUSIVA MEI/ME e EPP.</w:t>
      </w:r>
      <w:r w:rsidR="00B01C78">
        <w:rPr>
          <w:rFonts w:cs="Dubai"/>
          <w:b/>
          <w:bCs/>
        </w:rPr>
        <w:t xml:space="preserve"> </w:t>
      </w:r>
      <w:r w:rsidR="00B01C78">
        <w:rPr>
          <w:rFonts w:cs="Dubai"/>
        </w:rPr>
        <w:t xml:space="preserve">(Lei 1.007/2023) </w:t>
      </w:r>
    </w:p>
    <w:p w14:paraId="3C49DB68" w14:textId="7025D3FC" w:rsidR="007D2713" w:rsidRPr="004C26CD" w:rsidRDefault="007D2713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lastRenderedPageBreak/>
        <w:t>Tratamento Favorecido:</w:t>
      </w:r>
      <w:r w:rsidRPr="004C26CD">
        <w:rPr>
          <w:rFonts w:cs="Dubai"/>
        </w:rPr>
        <w:tab/>
        <w:t xml:space="preserve">Preferência </w:t>
      </w:r>
      <w:r w:rsidR="00116D29" w:rsidRPr="004C26CD">
        <w:rPr>
          <w:rFonts w:cs="Dubai"/>
        </w:rPr>
        <w:t>Loca</w:t>
      </w:r>
      <w:r w:rsidRPr="004C26CD">
        <w:rPr>
          <w:rFonts w:cs="Dubai"/>
        </w:rPr>
        <w:t>l (art. 10, Port</w:t>
      </w:r>
      <w:r w:rsidR="00116D29" w:rsidRPr="004C26CD">
        <w:rPr>
          <w:rFonts w:cs="Dubai"/>
        </w:rPr>
        <w:t>.</w:t>
      </w:r>
      <w:r w:rsidRPr="004C26CD">
        <w:rPr>
          <w:rFonts w:cs="Dubai"/>
        </w:rPr>
        <w:t xml:space="preserve"> nº 22/2024</w:t>
      </w:r>
      <w:r w:rsidR="00116D29" w:rsidRPr="004C26CD">
        <w:rPr>
          <w:rFonts w:cs="Dubai"/>
        </w:rPr>
        <w:t xml:space="preserve">, </w:t>
      </w:r>
      <w:r w:rsidRPr="004C26CD">
        <w:rPr>
          <w:rFonts w:cs="Dubai"/>
        </w:rPr>
        <w:t>Lei 1.007/2023)</w:t>
      </w:r>
      <w:r w:rsidR="00116D29" w:rsidRPr="004C26CD">
        <w:rPr>
          <w:rFonts w:cs="Dubai"/>
        </w:rPr>
        <w:t>.</w:t>
      </w:r>
    </w:p>
    <w:p w14:paraId="643666FB" w14:textId="77777777" w:rsidR="00B90E5B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Critério de Julgamento:</w:t>
      </w:r>
      <w:r w:rsidRPr="004C26CD">
        <w:rPr>
          <w:rFonts w:cs="Dubai"/>
        </w:rPr>
        <w:tab/>
      </w:r>
      <w:r w:rsidRPr="00B01C78">
        <w:rPr>
          <w:rFonts w:cs="Dubai"/>
          <w:u w:val="single"/>
        </w:rPr>
        <w:t>Menor Preço</w:t>
      </w:r>
    </w:p>
    <w:p w14:paraId="01FD8968" w14:textId="5107442D" w:rsidR="00B90E5B" w:rsidRPr="004C26CD" w:rsidRDefault="00B90E5B" w:rsidP="004C26CD">
      <w:pPr>
        <w:spacing w:line="360" w:lineRule="auto"/>
        <w:ind w:left="2977" w:hanging="2977"/>
        <w:jc w:val="both"/>
        <w:rPr>
          <w:rFonts w:cs="Dubai"/>
          <w:i/>
          <w:iCs/>
        </w:rPr>
      </w:pPr>
      <w:r w:rsidRPr="004C26CD">
        <w:rPr>
          <w:rFonts w:cs="Dubai"/>
        </w:rPr>
        <w:t>Forma de Adjudicação:</w:t>
      </w:r>
      <w:r w:rsidRPr="004C26CD">
        <w:rPr>
          <w:rFonts w:cs="Dubai"/>
        </w:rPr>
        <w:tab/>
        <w:t>Por item (unitário)</w:t>
      </w:r>
      <w:r w:rsidRPr="004C26CD">
        <w:rPr>
          <w:rFonts w:cs="Dubai"/>
        </w:rPr>
        <w:tab/>
      </w:r>
    </w:p>
    <w:p w14:paraId="620478C3" w14:textId="2D388EB7" w:rsidR="0053645C" w:rsidRPr="004C26CD" w:rsidRDefault="0053645C" w:rsidP="004C26CD">
      <w:pPr>
        <w:spacing w:line="360" w:lineRule="auto"/>
        <w:ind w:left="2977" w:hanging="2977"/>
        <w:jc w:val="both"/>
        <w:rPr>
          <w:rFonts w:cs="Dubai"/>
        </w:rPr>
      </w:pPr>
      <w:r w:rsidRPr="004C26CD">
        <w:rPr>
          <w:rFonts w:cs="Dubai"/>
        </w:rPr>
        <w:t>Informações e Publicações:</w:t>
      </w:r>
      <w:r w:rsidRPr="004C26CD">
        <w:rPr>
          <w:rFonts w:cs="Dubai"/>
        </w:rPr>
        <w:tab/>
        <w:t>Aviso de Contratação: Site oficial, Diário DOMM/AMM</w:t>
      </w:r>
      <w:r w:rsidR="00CA0AA6" w:rsidRPr="004C26CD">
        <w:rPr>
          <w:rFonts w:cs="Dubai"/>
        </w:rPr>
        <w:t>;</w:t>
      </w:r>
    </w:p>
    <w:p w14:paraId="6DC7C550" w14:textId="77777777" w:rsidR="007D2713" w:rsidRPr="004C26CD" w:rsidRDefault="007D2713" w:rsidP="004C26CD">
      <w:pPr>
        <w:ind w:left="2977" w:hanging="2977"/>
        <w:jc w:val="both"/>
        <w:rPr>
          <w:rFonts w:cs="Dubai"/>
        </w:rPr>
      </w:pPr>
    </w:p>
    <w:p w14:paraId="0138FD2F" w14:textId="4515D29A" w:rsidR="00CA0AA6" w:rsidRDefault="0053645C" w:rsidP="004C26CD">
      <w:pPr>
        <w:jc w:val="both"/>
        <w:rPr>
          <w:rFonts w:cs="Dubai"/>
        </w:rPr>
      </w:pPr>
      <w:r w:rsidRPr="004C26CD">
        <w:rPr>
          <w:rFonts w:cs="Dubai"/>
        </w:rPr>
        <w:t xml:space="preserve">Termo de Referência e informações poderão ser obtidas no Site oficial, ou solicitadas através do e-mail </w:t>
      </w:r>
      <w:hyperlink r:id="rId7" w:history="1">
        <w:r w:rsidRPr="004C26CD">
          <w:rPr>
            <w:rStyle w:val="Hyperlink"/>
            <w:rFonts w:cs="Dubai"/>
          </w:rPr>
          <w:t>licitar@chapadagaucha.mg.leg.br</w:t>
        </w:r>
      </w:hyperlink>
      <w:r w:rsidR="00761CA6" w:rsidRPr="004C26CD">
        <w:rPr>
          <w:rFonts w:cs="Dubai"/>
        </w:rPr>
        <w:t>.</w:t>
      </w:r>
      <w:r w:rsidRPr="004C26CD">
        <w:rPr>
          <w:rFonts w:cs="Dubai"/>
        </w:rPr>
        <w:t xml:space="preserve"> Info.: (38) 9 9972-9880 (WhatsApp).</w:t>
      </w:r>
      <w:r w:rsidR="00CA0AA6" w:rsidRPr="004C26CD">
        <w:rPr>
          <w:rFonts w:cs="Dubai"/>
        </w:rPr>
        <w:t xml:space="preserve"> </w:t>
      </w:r>
    </w:p>
    <w:p w14:paraId="713D317D" w14:textId="77777777" w:rsidR="00B01C78" w:rsidRPr="004C26CD" w:rsidRDefault="00B01C78" w:rsidP="004C26CD">
      <w:pPr>
        <w:jc w:val="both"/>
        <w:rPr>
          <w:rFonts w:cs="Dubai"/>
        </w:rPr>
      </w:pPr>
    </w:p>
    <w:p w14:paraId="2412C22B" w14:textId="53A0768E" w:rsidR="0053645C" w:rsidRDefault="0053645C" w:rsidP="004C26CD">
      <w:pPr>
        <w:jc w:val="both"/>
        <w:rPr>
          <w:rFonts w:cs="Dubai"/>
        </w:rPr>
      </w:pPr>
      <w:r w:rsidRPr="004C26CD">
        <w:rPr>
          <w:rFonts w:cs="Dubai"/>
        </w:rPr>
        <w:t>Por este intermédio manifesta o interesse na obtenção das propostas de eventuais interessados, selecionando-se a mais vantajosa:</w:t>
      </w:r>
    </w:p>
    <w:p w14:paraId="4DF10006" w14:textId="77777777" w:rsidR="00B01C78" w:rsidRPr="004C26CD" w:rsidRDefault="00B01C78" w:rsidP="004C26CD">
      <w:pPr>
        <w:jc w:val="both"/>
        <w:rPr>
          <w:rFonts w:cs="Dubai"/>
        </w:rPr>
      </w:pPr>
    </w:p>
    <w:p w14:paraId="513E67F3" w14:textId="77777777" w:rsidR="00CA0AA6" w:rsidRPr="004C26CD" w:rsidRDefault="00CA0AA6" w:rsidP="004C26CD">
      <w:pPr>
        <w:jc w:val="center"/>
        <w:rPr>
          <w:rFonts w:cs="Dubai"/>
          <w:b/>
          <w:bCs/>
          <w:smallCaps/>
          <w:sz w:val="18"/>
          <w:szCs w:val="18"/>
          <w:u w:val="single"/>
        </w:rPr>
      </w:pPr>
    </w:p>
    <w:p w14:paraId="7EAFBF64" w14:textId="4A006CA3" w:rsidR="0053645C" w:rsidRDefault="0053645C" w:rsidP="004C26CD">
      <w:pPr>
        <w:jc w:val="center"/>
        <w:rPr>
          <w:rFonts w:cs="Dubai"/>
          <w:b/>
          <w:bCs/>
          <w:smallCaps/>
          <w:u w:val="single"/>
        </w:rPr>
      </w:pPr>
      <w:r w:rsidRPr="004C26CD">
        <w:rPr>
          <w:rFonts w:cs="Dubai"/>
          <w:smallCaps/>
          <w:u w:val="single"/>
        </w:rPr>
        <w:t xml:space="preserve">RECEBIMENTO DE PROPOSTAS: </w:t>
      </w:r>
      <w:r w:rsidR="00CA0AA6" w:rsidRPr="004C26CD">
        <w:rPr>
          <w:rFonts w:cs="Dubai"/>
          <w:b/>
          <w:bCs/>
          <w:smallCaps/>
          <w:u w:val="single"/>
        </w:rPr>
        <w:t>ATÉ 1</w:t>
      </w:r>
      <w:r w:rsidR="00B01C78">
        <w:rPr>
          <w:rFonts w:cs="Dubai"/>
          <w:b/>
          <w:bCs/>
          <w:smallCaps/>
          <w:u w:val="single"/>
        </w:rPr>
        <w:t>9</w:t>
      </w:r>
      <w:r w:rsidR="00CA0AA6" w:rsidRPr="004C26CD">
        <w:rPr>
          <w:rFonts w:cs="Dubai"/>
          <w:b/>
          <w:bCs/>
          <w:smallCaps/>
          <w:u w:val="single"/>
        </w:rPr>
        <w:t xml:space="preserve"> DE </w:t>
      </w:r>
      <w:r w:rsidR="00B90E5B" w:rsidRPr="004C26CD">
        <w:rPr>
          <w:rFonts w:cs="Dubai"/>
          <w:b/>
          <w:bCs/>
          <w:smallCaps/>
          <w:u w:val="single"/>
        </w:rPr>
        <w:t>MAIO</w:t>
      </w:r>
      <w:r w:rsidR="00CA0AA6" w:rsidRPr="004C26CD">
        <w:rPr>
          <w:rFonts w:cs="Dubai"/>
          <w:b/>
          <w:bCs/>
          <w:smallCaps/>
          <w:u w:val="single"/>
        </w:rPr>
        <w:t xml:space="preserve"> DE 2026</w:t>
      </w:r>
    </w:p>
    <w:p w14:paraId="1A26E195" w14:textId="77777777" w:rsidR="00B01C78" w:rsidRPr="004C26CD" w:rsidRDefault="00B01C78" w:rsidP="004C26CD">
      <w:pPr>
        <w:jc w:val="center"/>
        <w:rPr>
          <w:rFonts w:cs="Dubai"/>
          <w:smallCaps/>
          <w:u w:val="single"/>
        </w:rPr>
      </w:pPr>
    </w:p>
    <w:p w14:paraId="6135D5AB" w14:textId="1A8C4BED" w:rsidR="005D5E01" w:rsidRPr="004C26CD" w:rsidRDefault="0053645C" w:rsidP="004C26CD">
      <w:pPr>
        <w:jc w:val="right"/>
        <w:rPr>
          <w:rFonts w:cs="Dubai"/>
        </w:rPr>
      </w:pPr>
      <w:r w:rsidRPr="004C26CD">
        <w:rPr>
          <w:rFonts w:cs="Dubai"/>
        </w:rPr>
        <w:t xml:space="preserve">Publicado em Chapada Gaúcha, </w:t>
      </w:r>
      <w:r w:rsidRPr="004C26CD">
        <w:rPr>
          <w:rFonts w:cs="Dubai"/>
        </w:rPr>
        <w:fldChar w:fldCharType="begin"/>
      </w:r>
      <w:r w:rsidRPr="004C26CD">
        <w:rPr>
          <w:rFonts w:cs="Dubai"/>
        </w:rPr>
        <w:instrText xml:space="preserve"> TIME \@ "dddd, d' de 'MMMM' de 'yyyy" </w:instrText>
      </w:r>
      <w:r w:rsidRPr="004C26CD">
        <w:rPr>
          <w:rFonts w:cs="Dubai"/>
        </w:rPr>
        <w:fldChar w:fldCharType="separate"/>
      </w:r>
      <w:r w:rsidR="00B01C78">
        <w:rPr>
          <w:rFonts w:cs="Dubai"/>
          <w:noProof/>
        </w:rPr>
        <w:t>quarta-feira, 13 de maio de 2026</w:t>
      </w:r>
      <w:r w:rsidRPr="004C26CD">
        <w:rPr>
          <w:rFonts w:cs="Dubai"/>
        </w:rPr>
        <w:fldChar w:fldCharType="end"/>
      </w:r>
      <w:r w:rsidRPr="004C26CD">
        <w:rPr>
          <w:rFonts w:cs="Dubai"/>
        </w:rPr>
        <w:t>.</w:t>
      </w:r>
    </w:p>
    <w:sectPr w:rsidR="005D5E01" w:rsidRPr="004C26CD" w:rsidSect="00116D29">
      <w:headerReference w:type="default" r:id="rId8"/>
      <w:footerReference w:type="default" r:id="rId9"/>
      <w:pgSz w:w="11906" w:h="16838"/>
      <w:pgMar w:top="1134" w:right="851" w:bottom="1985" w:left="1701" w:header="1102" w:footer="80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9900" w14:textId="77777777" w:rsidR="00D47E8A" w:rsidRDefault="00D47E8A" w:rsidP="007B4DF1">
      <w:r>
        <w:separator/>
      </w:r>
    </w:p>
  </w:endnote>
  <w:endnote w:type="continuationSeparator" w:id="0">
    <w:p w14:paraId="4F179D7A" w14:textId="77777777" w:rsidR="00D47E8A" w:rsidRDefault="00D47E8A" w:rsidP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6DA" w14:textId="040BFEEE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5B3FA510" wp14:editId="42B0CC6C">
          <wp:simplePos x="0" y="0"/>
          <wp:positionH relativeFrom="page">
            <wp:align>left</wp:align>
          </wp:positionH>
          <wp:positionV relativeFrom="paragraph">
            <wp:posOffset>-425873</wp:posOffset>
          </wp:positionV>
          <wp:extent cx="7543800" cy="707460"/>
          <wp:effectExtent l="0" t="0" r="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03" cy="715263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0A8A" w14:textId="77777777" w:rsidR="00D47E8A" w:rsidRDefault="00D47E8A" w:rsidP="007B4DF1">
      <w:r>
        <w:separator/>
      </w:r>
    </w:p>
  </w:footnote>
  <w:footnote w:type="continuationSeparator" w:id="0">
    <w:p w14:paraId="3AEF138B" w14:textId="77777777" w:rsidR="00D47E8A" w:rsidRDefault="00D47E8A" w:rsidP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127" w14:textId="23FC925B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76807" wp14:editId="0767E016">
          <wp:simplePos x="0" y="0"/>
          <wp:positionH relativeFrom="page">
            <wp:posOffset>-57150</wp:posOffset>
          </wp:positionH>
          <wp:positionV relativeFrom="paragraph">
            <wp:posOffset>-108585</wp:posOffset>
          </wp:positionV>
          <wp:extent cx="7633335" cy="723900"/>
          <wp:effectExtent l="0" t="0" r="5715" b="0"/>
          <wp:wrapTight wrapText="bothSides">
            <wp:wrapPolygon edited="0">
              <wp:start x="0" y="0"/>
              <wp:lineTo x="0" y="21032"/>
              <wp:lineTo x="21562" y="21032"/>
              <wp:lineTo x="2156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1"/>
    <w:rsid w:val="00033AC4"/>
    <w:rsid w:val="00060C80"/>
    <w:rsid w:val="000775C4"/>
    <w:rsid w:val="000D3A6A"/>
    <w:rsid w:val="00116D29"/>
    <w:rsid w:val="001F3E49"/>
    <w:rsid w:val="00206BD0"/>
    <w:rsid w:val="002A0901"/>
    <w:rsid w:val="00300B93"/>
    <w:rsid w:val="00322382"/>
    <w:rsid w:val="003B7066"/>
    <w:rsid w:val="00474661"/>
    <w:rsid w:val="004C26CD"/>
    <w:rsid w:val="00534CF9"/>
    <w:rsid w:val="0053645C"/>
    <w:rsid w:val="00573336"/>
    <w:rsid w:val="005C4AF4"/>
    <w:rsid w:val="005D5E01"/>
    <w:rsid w:val="0069613F"/>
    <w:rsid w:val="00761CA6"/>
    <w:rsid w:val="00793170"/>
    <w:rsid w:val="007B4DF1"/>
    <w:rsid w:val="007C782A"/>
    <w:rsid w:val="007D2713"/>
    <w:rsid w:val="008039C4"/>
    <w:rsid w:val="00806DA9"/>
    <w:rsid w:val="008500B2"/>
    <w:rsid w:val="008730A0"/>
    <w:rsid w:val="008C101E"/>
    <w:rsid w:val="00972EE0"/>
    <w:rsid w:val="009A285C"/>
    <w:rsid w:val="00A2079D"/>
    <w:rsid w:val="00A3327D"/>
    <w:rsid w:val="00B01C78"/>
    <w:rsid w:val="00B90CDA"/>
    <w:rsid w:val="00B90E5B"/>
    <w:rsid w:val="00CA0AA6"/>
    <w:rsid w:val="00CC091C"/>
    <w:rsid w:val="00D2722F"/>
    <w:rsid w:val="00D47E8A"/>
    <w:rsid w:val="00D53444"/>
    <w:rsid w:val="00D86C86"/>
    <w:rsid w:val="00DA1438"/>
    <w:rsid w:val="00DC310D"/>
    <w:rsid w:val="00DD117D"/>
    <w:rsid w:val="00DE4891"/>
    <w:rsid w:val="00E02AF9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5C9C"/>
  <w15:chartTrackingRefBased/>
  <w15:docId w15:val="{9A6CBE64-BF6A-4CA2-BE7E-AEC4E76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E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972EE0"/>
    <w:pPr>
      <w:keepNext/>
      <w:jc w:val="center"/>
      <w:outlineLvl w:val="0"/>
    </w:pPr>
    <w:rPr>
      <w:rFonts w:ascii="Arial Narrow" w:hAnsi="Arial Narrow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7B4DF1"/>
  </w:style>
  <w:style w:type="character" w:customStyle="1" w:styleId="Ttulo1Char">
    <w:name w:val="Título 1 Char"/>
    <w:basedOn w:val="Fontepargpadro"/>
    <w:link w:val="Ttulo1"/>
    <w:rsid w:val="00972EE0"/>
    <w:rPr>
      <w:rFonts w:ascii="Arial Narrow" w:eastAsia="Times New Roman" w:hAnsi="Arial Narrow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72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2E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2EE0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72E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72EE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972EE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EE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72EE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customStyle="1" w:styleId="SemEspaamentoChar">
    <w:name w:val="Sem Espaçamento Char"/>
    <w:link w:val="SemEspaamento"/>
    <w:uiPriority w:val="1"/>
    <w:rsid w:val="00972EE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r@chapadagaucha.mg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CMCG_13</cp:lastModifiedBy>
  <cp:revision>2</cp:revision>
  <cp:lastPrinted>2026-05-13T14:10:00Z</cp:lastPrinted>
  <dcterms:created xsi:type="dcterms:W3CDTF">2026-05-13T14:10:00Z</dcterms:created>
  <dcterms:modified xsi:type="dcterms:W3CDTF">2026-05-13T14:10:00Z</dcterms:modified>
</cp:coreProperties>
</file>